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AB" w:rsidRDefault="00C37DAB" w:rsidP="00FC6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FC63C5" w:rsidRDefault="00FC63C5" w:rsidP="00FC6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Урожайность и посевные площади зерновых культур сельхозпредприятия характеризуется данными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C63C5" w:rsidTr="00586A2E">
        <w:tc>
          <w:tcPr>
            <w:tcW w:w="3190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Культуры</w:t>
            </w:r>
          </w:p>
        </w:tc>
        <w:tc>
          <w:tcPr>
            <w:tcW w:w="3190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Урожайность, ц/га</w:t>
            </w:r>
          </w:p>
        </w:tc>
        <w:tc>
          <w:tcPr>
            <w:tcW w:w="3191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 xml:space="preserve">Посевная площадь, </w:t>
            </w:r>
            <w:proofErr w:type="gramStart"/>
            <w:r w:rsidRPr="00A92F3D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FC63C5" w:rsidTr="00586A2E">
        <w:tc>
          <w:tcPr>
            <w:tcW w:w="3190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Пшеница</w:t>
            </w:r>
          </w:p>
        </w:tc>
        <w:tc>
          <w:tcPr>
            <w:tcW w:w="3190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20,5</w:t>
            </w:r>
          </w:p>
        </w:tc>
        <w:tc>
          <w:tcPr>
            <w:tcW w:w="3191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1250</w:t>
            </w:r>
          </w:p>
        </w:tc>
      </w:tr>
      <w:tr w:rsidR="00FC63C5" w:rsidTr="00586A2E">
        <w:tc>
          <w:tcPr>
            <w:tcW w:w="3190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Рожь</w:t>
            </w:r>
          </w:p>
        </w:tc>
        <w:tc>
          <w:tcPr>
            <w:tcW w:w="3190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11,4</w:t>
            </w:r>
          </w:p>
        </w:tc>
        <w:tc>
          <w:tcPr>
            <w:tcW w:w="3191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280</w:t>
            </w:r>
          </w:p>
        </w:tc>
      </w:tr>
      <w:tr w:rsidR="00FC63C5" w:rsidTr="00586A2E">
        <w:tc>
          <w:tcPr>
            <w:tcW w:w="3190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Кукуруза на зерно</w:t>
            </w:r>
          </w:p>
        </w:tc>
        <w:tc>
          <w:tcPr>
            <w:tcW w:w="3190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25,6</w:t>
            </w:r>
          </w:p>
        </w:tc>
        <w:tc>
          <w:tcPr>
            <w:tcW w:w="3191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210</w:t>
            </w:r>
          </w:p>
        </w:tc>
      </w:tr>
      <w:tr w:rsidR="00FC63C5" w:rsidTr="00586A2E">
        <w:tc>
          <w:tcPr>
            <w:tcW w:w="3190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Ячмень</w:t>
            </w:r>
          </w:p>
        </w:tc>
        <w:tc>
          <w:tcPr>
            <w:tcW w:w="3190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14,5</w:t>
            </w:r>
          </w:p>
        </w:tc>
        <w:tc>
          <w:tcPr>
            <w:tcW w:w="3191" w:type="dxa"/>
          </w:tcPr>
          <w:p w:rsidR="00FC63C5" w:rsidRPr="00A92F3D" w:rsidRDefault="00FC63C5" w:rsidP="00586A2E">
            <w:pPr>
              <w:jc w:val="both"/>
              <w:rPr>
                <w:sz w:val="28"/>
                <w:szCs w:val="28"/>
              </w:rPr>
            </w:pPr>
            <w:r w:rsidRPr="00A92F3D">
              <w:rPr>
                <w:sz w:val="28"/>
                <w:szCs w:val="28"/>
              </w:rPr>
              <w:t>240</w:t>
            </w:r>
          </w:p>
        </w:tc>
      </w:tr>
    </w:tbl>
    <w:p w:rsidR="00FC63C5" w:rsidRDefault="00FC63C5" w:rsidP="00FC63C5">
      <w:pPr>
        <w:ind w:firstLine="709"/>
        <w:jc w:val="both"/>
        <w:rPr>
          <w:sz w:val="28"/>
          <w:szCs w:val="28"/>
        </w:rPr>
      </w:pPr>
    </w:p>
    <w:p w:rsidR="00FC63C5" w:rsidRDefault="00FC63C5" w:rsidP="00FC6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среднюю урожайность зерновых культур, и среднюю посевную площадь. Какие виды </w:t>
      </w:r>
      <w:proofErr w:type="gramStart"/>
      <w:r>
        <w:rPr>
          <w:sz w:val="28"/>
          <w:szCs w:val="28"/>
        </w:rPr>
        <w:t>средних</w:t>
      </w:r>
      <w:proofErr w:type="gramEnd"/>
      <w:r>
        <w:rPr>
          <w:sz w:val="28"/>
          <w:szCs w:val="28"/>
        </w:rPr>
        <w:t xml:space="preserve"> вы использовали.</w:t>
      </w:r>
    </w:p>
    <w:p w:rsidR="00FC63C5" w:rsidRDefault="00FC63C5" w:rsidP="00FC63C5">
      <w:pPr>
        <w:ind w:firstLine="709"/>
        <w:jc w:val="center"/>
        <w:rPr>
          <w:sz w:val="28"/>
          <w:szCs w:val="28"/>
        </w:rPr>
      </w:pPr>
    </w:p>
    <w:p w:rsidR="004D265B" w:rsidRDefault="004D265B"/>
    <w:p w:rsidR="00FC63C5" w:rsidRDefault="00C37DAB">
      <w:r>
        <w:t>Задача 2</w:t>
      </w:r>
    </w:p>
    <w:p w:rsidR="00FC63C5" w:rsidRDefault="00FC63C5"/>
    <w:p w:rsidR="00FC63C5" w:rsidRPr="004B3FBE" w:rsidRDefault="00FC63C5" w:rsidP="00FC63C5">
      <w:pPr>
        <w:pStyle w:val="16"/>
      </w:pPr>
      <w:r w:rsidRPr="004B3FBE">
        <w:t xml:space="preserve">Динамика </w:t>
      </w:r>
      <w:proofErr w:type="gramStart"/>
      <w:r w:rsidRPr="004B3FBE">
        <w:t>браков, расторгнутых населением города за 3 года характеризуется</w:t>
      </w:r>
      <w:proofErr w:type="gramEnd"/>
      <w:r w:rsidRPr="004B3FBE">
        <w:t xml:space="preserve"> следующими данными:</w:t>
      </w:r>
    </w:p>
    <w:p w:rsidR="00FC63C5" w:rsidRPr="004B3FBE" w:rsidRDefault="00FC63C5" w:rsidP="00FC63C5">
      <w:pPr>
        <w:pStyle w:val="16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717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  <w:gridCol w:w="722"/>
      </w:tblGrid>
      <w:tr w:rsidR="00FC63C5" w:rsidRPr="004B3FBE" w:rsidTr="00586A2E">
        <w:tc>
          <w:tcPr>
            <w:tcW w:w="476" w:type="pct"/>
            <w:vMerge w:val="restar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>
              <w:t>Г</w:t>
            </w:r>
            <w:r w:rsidRPr="004B3FBE">
              <w:t>оды</w:t>
            </w:r>
          </w:p>
        </w:tc>
        <w:tc>
          <w:tcPr>
            <w:tcW w:w="4524" w:type="pct"/>
            <w:gridSpan w:val="12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Месяцы</w:t>
            </w:r>
          </w:p>
        </w:tc>
      </w:tr>
      <w:tr w:rsidR="00FC63C5" w:rsidRPr="004B3FBE" w:rsidTr="00586A2E">
        <w:tc>
          <w:tcPr>
            <w:tcW w:w="476" w:type="pct"/>
            <w:vMerge/>
            <w:vAlign w:val="center"/>
          </w:tcPr>
          <w:p w:rsidR="00FC63C5" w:rsidRPr="004B3FBE" w:rsidRDefault="00FC63C5" w:rsidP="00586A2E">
            <w:pPr>
              <w:pStyle w:val="16"/>
              <w:ind w:firstLine="0"/>
            </w:pPr>
          </w:p>
        </w:tc>
        <w:tc>
          <w:tcPr>
            <w:tcW w:w="376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2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3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4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5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6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7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8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9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10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11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12</w:t>
            </w:r>
          </w:p>
        </w:tc>
      </w:tr>
      <w:tr w:rsidR="00FC63C5" w:rsidRPr="004B3FBE" w:rsidTr="00586A2E">
        <w:tc>
          <w:tcPr>
            <w:tcW w:w="476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</w:pPr>
            <w:r w:rsidRPr="004B3FBE">
              <w:t>2002</w:t>
            </w:r>
          </w:p>
        </w:tc>
        <w:tc>
          <w:tcPr>
            <w:tcW w:w="376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90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91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102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190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180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172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195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108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105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110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184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103</w:t>
            </w:r>
          </w:p>
        </w:tc>
      </w:tr>
      <w:tr w:rsidR="00FC63C5" w:rsidRPr="004B3FBE" w:rsidTr="00586A2E">
        <w:tc>
          <w:tcPr>
            <w:tcW w:w="476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</w:pPr>
            <w:r w:rsidRPr="004B3FBE">
              <w:t>2003</w:t>
            </w:r>
          </w:p>
        </w:tc>
        <w:tc>
          <w:tcPr>
            <w:tcW w:w="376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91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85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100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108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183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143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161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84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130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150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177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168</w:t>
            </w:r>
          </w:p>
        </w:tc>
      </w:tr>
      <w:tr w:rsidR="00FC63C5" w:rsidRPr="004B3FBE" w:rsidTr="00586A2E">
        <w:tc>
          <w:tcPr>
            <w:tcW w:w="476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</w:pPr>
            <w:r w:rsidRPr="004B3FBE">
              <w:t>2004</w:t>
            </w:r>
          </w:p>
        </w:tc>
        <w:tc>
          <w:tcPr>
            <w:tcW w:w="376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93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90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95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161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148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183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105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129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170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115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185</w:t>
            </w:r>
          </w:p>
        </w:tc>
        <w:tc>
          <w:tcPr>
            <w:tcW w:w="377" w:type="pct"/>
            <w:vAlign w:val="center"/>
          </w:tcPr>
          <w:p w:rsidR="00FC63C5" w:rsidRPr="004B3FBE" w:rsidRDefault="00FC63C5" w:rsidP="00586A2E">
            <w:pPr>
              <w:pStyle w:val="16"/>
              <w:ind w:firstLine="0"/>
              <w:jc w:val="center"/>
            </w:pPr>
            <w:r w:rsidRPr="004B3FBE">
              <w:t>104</w:t>
            </w:r>
          </w:p>
        </w:tc>
      </w:tr>
    </w:tbl>
    <w:p w:rsidR="00FC63C5" w:rsidRPr="004B3FBE" w:rsidRDefault="00FC63C5" w:rsidP="00FC63C5">
      <w:pPr>
        <w:pStyle w:val="16"/>
      </w:pPr>
    </w:p>
    <w:p w:rsidR="00FC63C5" w:rsidRPr="004B3FBE" w:rsidRDefault="00FC63C5" w:rsidP="00FC63C5">
      <w:pPr>
        <w:pStyle w:val="16"/>
      </w:pPr>
      <w:r w:rsidRPr="004B3FBE">
        <w:t>Определит</w:t>
      </w:r>
      <w:r>
        <w:t>е индексы сезонности, изобразите</w:t>
      </w:r>
      <w:r w:rsidRPr="004B3FBE">
        <w:t xml:space="preserve"> сезонную волну бракоразводных процессов.</w:t>
      </w:r>
    </w:p>
    <w:p w:rsidR="00FC63C5" w:rsidRDefault="00FC63C5">
      <w:bookmarkStart w:id="0" w:name="_GoBack"/>
      <w:bookmarkEnd w:id="0"/>
    </w:p>
    <w:sectPr w:rsidR="00FC63C5" w:rsidSect="00A9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63C5"/>
    <w:rsid w:val="004D265B"/>
    <w:rsid w:val="00A96A2E"/>
    <w:rsid w:val="00C37DAB"/>
    <w:rsid w:val="00FC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текст_16"/>
    <w:basedOn w:val="a"/>
    <w:link w:val="160"/>
    <w:uiPriority w:val="99"/>
    <w:qFormat/>
    <w:rsid w:val="00FC63C5"/>
    <w:pPr>
      <w:autoSpaceDE w:val="0"/>
      <w:autoSpaceDN w:val="0"/>
      <w:adjustRightInd w:val="0"/>
      <w:ind w:firstLine="709"/>
      <w:jc w:val="both"/>
    </w:pPr>
    <w:rPr>
      <w:sz w:val="32"/>
      <w:szCs w:val="32"/>
    </w:rPr>
  </w:style>
  <w:style w:type="character" w:customStyle="1" w:styleId="160">
    <w:name w:val="текст_16 Знак"/>
    <w:basedOn w:val="a0"/>
    <w:link w:val="16"/>
    <w:uiPriority w:val="99"/>
    <w:locked/>
    <w:rsid w:val="00FC63C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текст_16"/>
    <w:basedOn w:val="a"/>
    <w:link w:val="160"/>
    <w:uiPriority w:val="99"/>
    <w:qFormat/>
    <w:rsid w:val="00FC63C5"/>
    <w:pPr>
      <w:autoSpaceDE w:val="0"/>
      <w:autoSpaceDN w:val="0"/>
      <w:adjustRightInd w:val="0"/>
      <w:ind w:firstLine="709"/>
      <w:jc w:val="both"/>
    </w:pPr>
    <w:rPr>
      <w:sz w:val="32"/>
      <w:szCs w:val="32"/>
    </w:rPr>
  </w:style>
  <w:style w:type="character" w:customStyle="1" w:styleId="160">
    <w:name w:val="текст_16 Знак"/>
    <w:basedOn w:val="a0"/>
    <w:link w:val="16"/>
    <w:uiPriority w:val="99"/>
    <w:locked/>
    <w:rsid w:val="00FC63C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пенза</cp:lastModifiedBy>
  <cp:revision>2</cp:revision>
  <dcterms:created xsi:type="dcterms:W3CDTF">2016-06-07T10:57:00Z</dcterms:created>
  <dcterms:modified xsi:type="dcterms:W3CDTF">2016-06-07T13:16:00Z</dcterms:modified>
</cp:coreProperties>
</file>